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33" w:rsidRDefault="00ED4033" w:rsidP="00AC40FB">
      <w:pPr>
        <w:spacing w:after="0" w:line="240" w:lineRule="auto"/>
        <w:rPr>
          <w:b/>
          <w:color w:val="3E747D"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8B8B79" wp14:editId="2E726D29">
            <wp:simplePos x="0" y="0"/>
            <wp:positionH relativeFrom="column">
              <wp:posOffset>5013960</wp:posOffset>
            </wp:positionH>
            <wp:positionV relativeFrom="paragraph">
              <wp:posOffset>-621665</wp:posOffset>
            </wp:positionV>
            <wp:extent cx="1543050" cy="1543050"/>
            <wp:effectExtent l="0" t="0" r="0" b="0"/>
            <wp:wrapSquare wrapText="bothSides"/>
            <wp:docPr id="1" name="Picture 1" descr="http://static.wixstatic.com/media/b65572_d73044bc358e4df8a847f3926f601c22.jpg_srz_p_388_388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wixstatic.com/media/b65572_d73044bc358e4df8a847f3926f601c22.jpg_srz_p_388_388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692" w:rsidRPr="00153692" w:rsidRDefault="00F65468" w:rsidP="00AC40FB">
      <w:pPr>
        <w:spacing w:after="0" w:line="240" w:lineRule="auto"/>
        <w:rPr>
          <w:b/>
          <w:color w:val="3E747D"/>
          <w:sz w:val="56"/>
          <w:szCs w:val="56"/>
        </w:rPr>
      </w:pPr>
      <w:r>
        <w:rPr>
          <w:b/>
          <w:color w:val="3E747D"/>
          <w:sz w:val="56"/>
          <w:szCs w:val="56"/>
        </w:rPr>
        <w:t>Web Polls</w:t>
      </w:r>
    </w:p>
    <w:p w:rsidR="00153692" w:rsidRDefault="00153692" w:rsidP="00867A21">
      <w:pPr>
        <w:autoSpaceDE w:val="0"/>
        <w:autoSpaceDN w:val="0"/>
        <w:adjustRightInd w:val="0"/>
        <w:spacing w:after="0" w:line="240" w:lineRule="auto"/>
        <w:rPr>
          <w:rFonts w:cstheme="minorHAnsi"/>
          <w:color w:val="A1A1A1"/>
          <w:sz w:val="28"/>
          <w:szCs w:val="28"/>
          <w:lang w:val="en-US"/>
        </w:rPr>
      </w:pPr>
    </w:p>
    <w:p w:rsidR="00A77D5A" w:rsidRPr="00153692" w:rsidRDefault="00A77D5A" w:rsidP="00A77D5A">
      <w:pPr>
        <w:spacing w:after="0" w:line="360" w:lineRule="auto"/>
        <w:jc w:val="both"/>
        <w:rPr>
          <w:b/>
          <w:color w:val="3E747D"/>
          <w:sz w:val="24"/>
          <w:szCs w:val="24"/>
        </w:rPr>
      </w:pPr>
      <w:r>
        <w:rPr>
          <w:b/>
          <w:color w:val="3E747D"/>
          <w:sz w:val="24"/>
          <w:szCs w:val="24"/>
        </w:rPr>
        <w:t>Imperial College London</w:t>
      </w:r>
    </w:p>
    <w:p w:rsidR="00867A21" w:rsidRDefault="00F65468" w:rsidP="00875405">
      <w:pPr>
        <w:spacing w:after="0" w:line="360" w:lineRule="auto"/>
        <w:jc w:val="both"/>
        <w:rPr>
          <w:b/>
          <w:color w:val="3E747D"/>
          <w:sz w:val="24"/>
          <w:szCs w:val="24"/>
        </w:rPr>
      </w:pPr>
      <w:r>
        <w:rPr>
          <w:b/>
          <w:color w:val="3E747D"/>
          <w:sz w:val="24"/>
          <w:szCs w:val="24"/>
        </w:rPr>
        <w:t>Library Services</w:t>
      </w:r>
    </w:p>
    <w:p w:rsidR="00867A21" w:rsidRPr="00875405" w:rsidRDefault="00867A21" w:rsidP="00875405">
      <w:pPr>
        <w:spacing w:after="0" w:line="360" w:lineRule="auto"/>
        <w:rPr>
          <w:rFonts w:cstheme="minorHAnsi"/>
          <w:b/>
          <w:bCs/>
          <w:color w:val="AA2864"/>
          <w:szCs w:val="48"/>
          <w:lang w:val="en-US"/>
        </w:rPr>
      </w:pPr>
    </w:p>
    <w:p w:rsidR="00867A21" w:rsidRPr="00F4355E" w:rsidRDefault="00867A21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  <w:r w:rsidRPr="00153692">
        <w:rPr>
          <w:b/>
          <w:i/>
          <w:color w:val="3E747D"/>
          <w:sz w:val="24"/>
          <w:szCs w:val="24"/>
        </w:rPr>
        <w:t>About the organization</w:t>
      </w:r>
    </w:p>
    <w:p w:rsidR="00BA038C" w:rsidRPr="00975415" w:rsidRDefault="00BA038C" w:rsidP="0087540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en-US"/>
        </w:rPr>
      </w:pPr>
      <w:r w:rsidRPr="00BA038C">
        <w:rPr>
          <w:rFonts w:cstheme="minorHAnsi"/>
          <w:b/>
          <w:bCs/>
          <w:color w:val="000000"/>
        </w:rPr>
        <w:t>Organisation</w:t>
      </w:r>
      <w:r>
        <w:rPr>
          <w:rFonts w:cstheme="minorHAnsi"/>
          <w:b/>
          <w:bCs/>
          <w:color w:val="000000"/>
          <w:lang w:val="en-US"/>
        </w:rPr>
        <w:t xml:space="preserve">: </w:t>
      </w:r>
      <w:r>
        <w:rPr>
          <w:rFonts w:cstheme="minorHAnsi"/>
          <w:b/>
          <w:bCs/>
          <w:color w:val="000000"/>
          <w:lang w:val="en-US"/>
        </w:rPr>
        <w:tab/>
      </w:r>
      <w:r>
        <w:rPr>
          <w:rFonts w:cstheme="minorHAnsi"/>
          <w:b/>
          <w:bCs/>
          <w:color w:val="000000"/>
          <w:lang w:val="en-US"/>
        </w:rPr>
        <w:tab/>
      </w:r>
      <w:r w:rsidR="00E2562D">
        <w:rPr>
          <w:rFonts w:cstheme="minorHAnsi"/>
          <w:color w:val="000000"/>
          <w:lang w:val="en-US"/>
        </w:rPr>
        <w:t>Imperial College London</w:t>
      </w:r>
      <w:r w:rsidR="001C1152">
        <w:rPr>
          <w:rFonts w:cstheme="minorHAnsi"/>
          <w:bCs/>
          <w:color w:val="000000"/>
          <w:lang w:val="en-US"/>
        </w:rPr>
        <w:t xml:space="preserve"> </w:t>
      </w:r>
    </w:p>
    <w:p w:rsidR="00867A21" w:rsidRDefault="00BA038C" w:rsidP="0087540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lang w:val="en-US"/>
        </w:rPr>
      </w:pPr>
      <w:r w:rsidRPr="000F07A7">
        <w:rPr>
          <w:rFonts w:cstheme="minorHAnsi"/>
          <w:b/>
          <w:color w:val="000000"/>
          <w:lang w:val="en-US"/>
        </w:rPr>
        <w:t>Department:</w:t>
      </w:r>
      <w:r>
        <w:rPr>
          <w:rFonts w:cstheme="minorHAnsi"/>
          <w:b/>
          <w:color w:val="000000"/>
          <w:lang w:val="en-US"/>
        </w:rPr>
        <w:tab/>
      </w:r>
      <w:r>
        <w:rPr>
          <w:rFonts w:cstheme="minorHAnsi"/>
          <w:b/>
          <w:color w:val="000000"/>
          <w:lang w:val="en-US"/>
        </w:rPr>
        <w:tab/>
      </w:r>
      <w:r w:rsidR="00E2562D">
        <w:rPr>
          <w:rFonts w:cstheme="minorHAnsi"/>
          <w:color w:val="000000"/>
          <w:lang w:val="en-US"/>
        </w:rPr>
        <w:t>Library Services</w:t>
      </w:r>
      <w:r w:rsidR="001C1152" w:rsidRPr="007A57E1">
        <w:rPr>
          <w:rFonts w:cstheme="minorHAnsi"/>
          <w:color w:val="000000"/>
          <w:lang w:val="en-US"/>
        </w:rPr>
        <w:t xml:space="preserve"> </w:t>
      </w:r>
      <w:r w:rsidRPr="00975415">
        <w:rPr>
          <w:rFonts w:cstheme="minorHAnsi"/>
          <w:b/>
          <w:bCs/>
          <w:color w:val="000000"/>
          <w:lang w:val="en-US"/>
        </w:rPr>
        <w:tab/>
      </w:r>
      <w:r w:rsidRPr="00975415">
        <w:rPr>
          <w:rFonts w:cstheme="minorHAnsi"/>
          <w:color w:val="000000"/>
          <w:lang w:val="en-US"/>
        </w:rPr>
        <w:t xml:space="preserve"> </w:t>
      </w:r>
      <w:r>
        <w:rPr>
          <w:rFonts w:cstheme="minorHAnsi"/>
          <w:color w:val="000000"/>
          <w:lang w:val="en-US"/>
        </w:rPr>
        <w:br/>
      </w:r>
      <w:r w:rsidRPr="00975415">
        <w:rPr>
          <w:rFonts w:cstheme="minorHAnsi"/>
          <w:b/>
          <w:bCs/>
          <w:color w:val="000000"/>
          <w:lang w:val="en-US"/>
        </w:rPr>
        <w:t>Industry Sector:</w:t>
      </w:r>
      <w:r w:rsidRPr="00975415">
        <w:rPr>
          <w:rFonts w:cstheme="minorHAnsi"/>
          <w:b/>
          <w:bCs/>
          <w:color w:val="000000"/>
          <w:lang w:val="en-US"/>
        </w:rPr>
        <w:tab/>
      </w:r>
      <w:r w:rsidRPr="00975415">
        <w:rPr>
          <w:rFonts w:cstheme="minorHAnsi"/>
          <w:color w:val="000000"/>
          <w:lang w:val="en-US"/>
        </w:rPr>
        <w:t>Higher Education</w:t>
      </w:r>
    </w:p>
    <w:p w:rsidR="00BA038C" w:rsidRPr="00975415" w:rsidRDefault="00BA038C" w:rsidP="00875405">
      <w:pPr>
        <w:spacing w:after="0" w:line="360" w:lineRule="auto"/>
        <w:rPr>
          <w:rFonts w:cstheme="minorHAnsi"/>
          <w:color w:val="000000"/>
          <w:lang w:val="en-US"/>
        </w:rPr>
      </w:pPr>
    </w:p>
    <w:p w:rsidR="00974B4C" w:rsidRDefault="00E2562D" w:rsidP="00CD0ED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Library Services conducted their first poll in March 2009 with the aim to get quick feedback</w:t>
      </w:r>
      <w:r w:rsidR="001D6504">
        <w:rPr>
          <w:rFonts w:cstheme="minorHAnsi"/>
        </w:rPr>
        <w:t xml:space="preserve"> from their customers</w:t>
      </w:r>
      <w:r>
        <w:rPr>
          <w:rFonts w:cstheme="minorHAnsi"/>
        </w:rPr>
        <w:t xml:space="preserve"> in an en</w:t>
      </w:r>
      <w:r w:rsidR="00974B4C">
        <w:rPr>
          <w:rFonts w:cstheme="minorHAnsi"/>
        </w:rPr>
        <w:t xml:space="preserve">gaging way.  They created the </w:t>
      </w:r>
      <w:r>
        <w:rPr>
          <w:rFonts w:cstheme="minorHAnsi"/>
        </w:rPr>
        <w:t xml:space="preserve">poll using </w:t>
      </w:r>
      <w:r w:rsidR="00974B4C">
        <w:rPr>
          <w:rFonts w:cstheme="minorHAnsi"/>
        </w:rPr>
        <w:t>an</w:t>
      </w:r>
      <w:r>
        <w:rPr>
          <w:rFonts w:cstheme="minorHAnsi"/>
        </w:rPr>
        <w:t xml:space="preserve"> online poll creation website called </w:t>
      </w:r>
      <w:proofErr w:type="spellStart"/>
      <w:r>
        <w:rPr>
          <w:rFonts w:cstheme="minorHAnsi"/>
        </w:rPr>
        <w:t>Twiigs</w:t>
      </w:r>
      <w:proofErr w:type="spellEnd"/>
      <w:r w:rsidR="00974B4C">
        <w:rPr>
          <w:rFonts w:cstheme="minorHAnsi"/>
        </w:rPr>
        <w:t>, and embed the poll code within the library website.</w:t>
      </w:r>
      <w:r w:rsidR="001D6504">
        <w:rPr>
          <w:rFonts w:cstheme="minorHAnsi"/>
        </w:rPr>
        <w:t xml:space="preserve">  The </w:t>
      </w:r>
      <w:proofErr w:type="spellStart"/>
      <w:r w:rsidR="001D6504">
        <w:rPr>
          <w:rFonts w:cstheme="minorHAnsi"/>
        </w:rPr>
        <w:t>Twiigs</w:t>
      </w:r>
      <w:proofErr w:type="spellEnd"/>
      <w:r w:rsidR="001D6504">
        <w:rPr>
          <w:rFonts w:cstheme="minorHAnsi"/>
        </w:rPr>
        <w:t xml:space="preserve"> website allows them to control the length of time that the web poll is active.</w:t>
      </w:r>
    </w:p>
    <w:p w:rsidR="00875405" w:rsidRDefault="00875405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</w:p>
    <w:p w:rsidR="009A585F" w:rsidRPr="009A585F" w:rsidRDefault="007971E5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  <w:r>
        <w:rPr>
          <w:b/>
          <w:i/>
          <w:color w:val="3E747D"/>
          <w:sz w:val="24"/>
          <w:szCs w:val="24"/>
        </w:rPr>
        <w:t xml:space="preserve">First </w:t>
      </w:r>
      <w:r w:rsidR="009A585F" w:rsidRPr="009A585F">
        <w:rPr>
          <w:b/>
          <w:i/>
          <w:color w:val="3E747D"/>
          <w:sz w:val="24"/>
          <w:szCs w:val="24"/>
        </w:rPr>
        <w:t>Web Poll</w:t>
      </w:r>
      <w:r w:rsidR="009A585F">
        <w:rPr>
          <w:b/>
          <w:i/>
          <w:color w:val="3E747D"/>
          <w:sz w:val="24"/>
          <w:szCs w:val="24"/>
        </w:rPr>
        <w:t xml:space="preserve"> – March 2009</w:t>
      </w:r>
    </w:p>
    <w:p w:rsidR="009A585F" w:rsidRPr="00A77D5A" w:rsidRDefault="009A585F" w:rsidP="00CD0ED6">
      <w:pPr>
        <w:spacing w:after="0" w:line="360" w:lineRule="auto"/>
        <w:jc w:val="both"/>
        <w:rPr>
          <w:rFonts w:cstheme="minorHAnsi"/>
        </w:rPr>
      </w:pPr>
      <w:r w:rsidRPr="00A77D5A">
        <w:rPr>
          <w:rFonts w:cstheme="minorHAnsi"/>
        </w:rPr>
        <w:t>The first web poll aimed to look at what</w:t>
      </w:r>
      <w:r w:rsidR="00584D36" w:rsidRPr="00A77D5A">
        <w:rPr>
          <w:rFonts w:cstheme="minorHAnsi"/>
        </w:rPr>
        <w:t xml:space="preserve"> type </w:t>
      </w:r>
      <w:r w:rsidR="007971E5" w:rsidRPr="00A77D5A">
        <w:rPr>
          <w:rFonts w:cstheme="minorHAnsi"/>
        </w:rPr>
        <w:t>of environment</w:t>
      </w:r>
      <w:r w:rsidRPr="00A77D5A">
        <w:rPr>
          <w:rFonts w:cstheme="minorHAnsi"/>
        </w:rPr>
        <w:t xml:space="preserve"> students liked to study in (e.g.  </w:t>
      </w:r>
      <w:proofErr w:type="gramStart"/>
      <w:r w:rsidRPr="00A77D5A">
        <w:rPr>
          <w:rFonts w:cstheme="minorHAnsi"/>
        </w:rPr>
        <w:t>Quiet sp</w:t>
      </w:r>
      <w:r w:rsidR="00584D36" w:rsidRPr="00A77D5A">
        <w:rPr>
          <w:rFonts w:cstheme="minorHAnsi"/>
        </w:rPr>
        <w:t>ace or Group/Social area).</w:t>
      </w:r>
      <w:proofErr w:type="gramEnd"/>
      <w:r w:rsidR="00584D36" w:rsidRPr="00A77D5A">
        <w:rPr>
          <w:rFonts w:cstheme="minorHAnsi"/>
        </w:rPr>
        <w:t xml:space="preserve">  The</w:t>
      </w:r>
      <w:r w:rsidRPr="00A77D5A">
        <w:rPr>
          <w:rFonts w:cstheme="minorHAnsi"/>
        </w:rPr>
        <w:t xml:space="preserve"> first poll was run for approximately one month and received 552 </w:t>
      </w:r>
      <w:proofErr w:type="gramStart"/>
      <w:r w:rsidRPr="00A77D5A">
        <w:rPr>
          <w:rFonts w:cstheme="minorHAnsi"/>
        </w:rPr>
        <w:t>respondents</w:t>
      </w:r>
      <w:proofErr w:type="gramEnd"/>
      <w:r w:rsidRPr="00A77D5A">
        <w:rPr>
          <w:rFonts w:cstheme="minorHAnsi"/>
        </w:rPr>
        <w:t>.</w:t>
      </w:r>
      <w:r w:rsidR="00584D36" w:rsidRPr="00A77D5A">
        <w:rPr>
          <w:rFonts w:cstheme="minorHAnsi"/>
        </w:rPr>
        <w:t xml:space="preserve"> </w:t>
      </w:r>
      <w:r w:rsidR="007971E5" w:rsidRPr="00A77D5A">
        <w:rPr>
          <w:rFonts w:cstheme="minorHAnsi"/>
        </w:rPr>
        <w:t xml:space="preserve">  </w:t>
      </w:r>
    </w:p>
    <w:tbl>
      <w:tblPr>
        <w:tblStyle w:val="TableGrid"/>
        <w:tblW w:w="0" w:type="auto"/>
        <w:tblInd w:w="2274" w:type="dxa"/>
        <w:tblLook w:val="04A0" w:firstRow="1" w:lastRow="0" w:firstColumn="1" w:lastColumn="0" w:noHBand="0" w:noVBand="1"/>
      </w:tblPr>
      <w:tblGrid>
        <w:gridCol w:w="2413"/>
        <w:gridCol w:w="2413"/>
      </w:tblGrid>
      <w:tr w:rsidR="00584D36" w:rsidRPr="00A77D5A" w:rsidTr="00516977">
        <w:trPr>
          <w:trHeight w:val="254"/>
        </w:trPr>
        <w:tc>
          <w:tcPr>
            <w:tcW w:w="4826" w:type="dxa"/>
            <w:gridSpan w:val="2"/>
            <w:shd w:val="clear" w:color="auto" w:fill="3E747D"/>
          </w:tcPr>
          <w:p w:rsidR="00584D36" w:rsidRPr="00A77D5A" w:rsidRDefault="00584D36" w:rsidP="008754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77D5A">
              <w:rPr>
                <w:b/>
                <w:color w:val="FFFFFF" w:themeColor="background1"/>
              </w:rPr>
              <w:t>How do you like to study?</w:t>
            </w:r>
          </w:p>
        </w:tc>
      </w:tr>
      <w:tr w:rsidR="00584D36" w:rsidRPr="00A77D5A" w:rsidTr="00516977">
        <w:trPr>
          <w:trHeight w:val="254"/>
        </w:trPr>
        <w:tc>
          <w:tcPr>
            <w:tcW w:w="2413" w:type="dxa"/>
          </w:tcPr>
          <w:p w:rsidR="00584D36" w:rsidRPr="00A77D5A" w:rsidRDefault="00584D36" w:rsidP="008754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77D5A">
              <w:rPr>
                <w:rFonts w:cstheme="minorHAnsi"/>
                <w:b/>
              </w:rPr>
              <w:t>In a Quiet Study space</w:t>
            </w:r>
          </w:p>
        </w:tc>
        <w:tc>
          <w:tcPr>
            <w:tcW w:w="2413" w:type="dxa"/>
          </w:tcPr>
          <w:p w:rsidR="00584D36" w:rsidRPr="00A77D5A" w:rsidRDefault="00584D36" w:rsidP="0087540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77D5A">
              <w:rPr>
                <w:rFonts w:cstheme="minorHAnsi"/>
                <w:b/>
              </w:rPr>
              <w:t>In a Group/Social Area</w:t>
            </w:r>
          </w:p>
        </w:tc>
      </w:tr>
      <w:tr w:rsidR="00584D36" w:rsidRPr="00A77D5A" w:rsidTr="00516977">
        <w:trPr>
          <w:trHeight w:val="254"/>
        </w:trPr>
        <w:tc>
          <w:tcPr>
            <w:tcW w:w="2413" w:type="dxa"/>
          </w:tcPr>
          <w:p w:rsidR="00584D36" w:rsidRPr="00A77D5A" w:rsidRDefault="00584D36" w:rsidP="00875405">
            <w:pPr>
              <w:spacing w:line="360" w:lineRule="auto"/>
              <w:jc w:val="center"/>
              <w:rPr>
                <w:rFonts w:cstheme="minorHAnsi"/>
              </w:rPr>
            </w:pPr>
            <w:r w:rsidRPr="00A77D5A">
              <w:rPr>
                <w:rFonts w:cstheme="minorHAnsi"/>
              </w:rPr>
              <w:t>87%</w:t>
            </w:r>
          </w:p>
        </w:tc>
        <w:tc>
          <w:tcPr>
            <w:tcW w:w="2413" w:type="dxa"/>
          </w:tcPr>
          <w:p w:rsidR="00584D36" w:rsidRPr="00A77D5A" w:rsidRDefault="00584D36" w:rsidP="00875405">
            <w:pPr>
              <w:spacing w:line="360" w:lineRule="auto"/>
              <w:jc w:val="center"/>
              <w:rPr>
                <w:rFonts w:cstheme="minorHAnsi"/>
              </w:rPr>
            </w:pPr>
            <w:r w:rsidRPr="00A77D5A">
              <w:rPr>
                <w:rFonts w:cstheme="minorHAnsi"/>
              </w:rPr>
              <w:t>13%</w:t>
            </w:r>
          </w:p>
        </w:tc>
      </w:tr>
    </w:tbl>
    <w:p w:rsidR="00584D36" w:rsidRPr="00A77D5A" w:rsidRDefault="00584D36" w:rsidP="00875405">
      <w:pPr>
        <w:spacing w:after="0" w:line="360" w:lineRule="auto"/>
        <w:ind w:left="720"/>
        <w:rPr>
          <w:rFonts w:cstheme="minorHAnsi"/>
        </w:rPr>
      </w:pPr>
    </w:p>
    <w:p w:rsidR="008E5F20" w:rsidRDefault="004F1B65" w:rsidP="00CD0ED6">
      <w:pPr>
        <w:spacing w:after="0" w:line="360" w:lineRule="auto"/>
        <w:jc w:val="both"/>
      </w:pPr>
      <w:r w:rsidRPr="00A77D5A">
        <w:t>The initial P</w:t>
      </w:r>
      <w:r w:rsidR="008E5F20" w:rsidRPr="00A77D5A">
        <w:t xml:space="preserve">oll was used to confirm the suitability of our existing study space distribution, </w:t>
      </w:r>
      <w:r w:rsidR="002B37E0" w:rsidRPr="00A77D5A">
        <w:t xml:space="preserve">and </w:t>
      </w:r>
      <w:r w:rsidR="007E069C" w:rsidRPr="00A77D5A">
        <w:t>informed an</w:t>
      </w:r>
      <w:r w:rsidR="002B37E0" w:rsidRPr="00A77D5A">
        <w:t xml:space="preserve"> overall review of </w:t>
      </w:r>
      <w:r w:rsidR="003767BE" w:rsidRPr="00A77D5A">
        <w:t>the study environment</w:t>
      </w:r>
      <w:r w:rsidR="002B37E0" w:rsidRPr="00A77D5A">
        <w:t xml:space="preserve">, signage, zoning and guidance as part of a </w:t>
      </w:r>
      <w:r w:rsidR="007E069C" w:rsidRPr="00A77D5A">
        <w:t xml:space="preserve">wider </w:t>
      </w:r>
      <w:r w:rsidR="002B37E0" w:rsidRPr="00A77D5A">
        <w:t>student survey in 2009</w:t>
      </w:r>
      <w:r w:rsidR="003767BE" w:rsidRPr="00A77D5A">
        <w:t>.</w:t>
      </w:r>
    </w:p>
    <w:p w:rsidR="00CD0ED6" w:rsidRPr="00A77D5A" w:rsidRDefault="00CD0ED6" w:rsidP="00CD0ED6">
      <w:pPr>
        <w:spacing w:after="0" w:line="360" w:lineRule="auto"/>
        <w:jc w:val="both"/>
      </w:pPr>
    </w:p>
    <w:p w:rsidR="00584D36" w:rsidRDefault="00D46C5D" w:rsidP="00875405">
      <w:pPr>
        <w:spacing w:after="0" w:line="360" w:lineRule="auto"/>
        <w:jc w:val="both"/>
      </w:pPr>
      <w:r w:rsidRPr="00A77D5A">
        <w:lastRenderedPageBreak/>
        <w:t xml:space="preserve">Changes were made in relation to this review, </w:t>
      </w:r>
      <w:r w:rsidR="005604F4" w:rsidRPr="00A77D5A">
        <w:t>including new</w:t>
      </w:r>
      <w:r w:rsidRPr="00A77D5A">
        <w:t xml:space="preserve"> signage to improve the visibility of sile</w:t>
      </w:r>
      <w:r w:rsidR="004F1B65" w:rsidRPr="00A77D5A">
        <w:t>nt, quiet, and group study areas</w:t>
      </w:r>
      <w:r w:rsidR="007E069C" w:rsidRPr="00A77D5A">
        <w:t>.</w:t>
      </w:r>
      <w:r w:rsidRPr="00A77D5A">
        <w:t xml:space="preserve"> </w:t>
      </w:r>
      <w:r w:rsidR="007E069C" w:rsidRPr="00A77D5A">
        <w:t>The</w:t>
      </w:r>
      <w:r w:rsidRPr="00A77D5A">
        <w:t xml:space="preserve"> Web Poll provided a useful snapshot </w:t>
      </w:r>
      <w:r w:rsidR="004F1B65" w:rsidRPr="00A77D5A">
        <w:t>to confirm aspects considered within the review.</w:t>
      </w:r>
    </w:p>
    <w:p w:rsidR="001D1242" w:rsidRPr="00A77D5A" w:rsidRDefault="001D1242" w:rsidP="00875405">
      <w:pPr>
        <w:spacing w:after="0" w:line="360" w:lineRule="auto"/>
        <w:jc w:val="both"/>
      </w:pPr>
    </w:p>
    <w:p w:rsidR="007971E5" w:rsidRPr="00A77D5A" w:rsidRDefault="007971E5" w:rsidP="00A77D5A">
      <w:pPr>
        <w:spacing w:after="0" w:line="360" w:lineRule="auto"/>
        <w:jc w:val="both"/>
      </w:pPr>
      <w:r w:rsidRPr="00A77D5A">
        <w:t xml:space="preserve">Following the completion of the first web poll, </w:t>
      </w:r>
      <w:r w:rsidR="009A585F" w:rsidRPr="00A77D5A">
        <w:t xml:space="preserve">Library Services decided to run polls once a month, with the topics decided at Marketing and Website Steering Group. </w:t>
      </w:r>
      <w:r w:rsidRPr="00A77D5A">
        <w:t xml:space="preserve"> Each following </w:t>
      </w:r>
      <w:r w:rsidR="00584D36" w:rsidRPr="00A77D5A">
        <w:t>poll</w:t>
      </w:r>
      <w:r w:rsidRPr="00A77D5A">
        <w:t xml:space="preserve"> was</w:t>
      </w:r>
      <w:r w:rsidR="00584D36" w:rsidRPr="00A77D5A">
        <w:t xml:space="preserve"> run for a shorter period of time</w:t>
      </w:r>
      <w:r w:rsidRPr="00A77D5A">
        <w:t>, only 2 weeks.</w:t>
      </w:r>
    </w:p>
    <w:p w:rsidR="00FF0E93" w:rsidRPr="00A77D5A" w:rsidRDefault="00FF0E93" w:rsidP="00A77D5A">
      <w:pPr>
        <w:spacing w:after="0" w:line="360" w:lineRule="auto"/>
        <w:jc w:val="both"/>
      </w:pPr>
    </w:p>
    <w:p w:rsidR="00584D36" w:rsidRPr="00A77D5A" w:rsidRDefault="007971E5" w:rsidP="00A77D5A">
      <w:pPr>
        <w:spacing w:after="0" w:line="360" w:lineRule="auto"/>
        <w:jc w:val="both"/>
      </w:pPr>
      <w:r w:rsidRPr="00A77D5A">
        <w:t>As</w:t>
      </w:r>
      <w:r w:rsidR="009A585F" w:rsidRPr="00A77D5A">
        <w:t xml:space="preserve"> numbers of </w:t>
      </w:r>
      <w:r w:rsidRPr="00A77D5A">
        <w:t>respondents dwindled it was</w:t>
      </w:r>
      <w:r w:rsidR="009A585F" w:rsidRPr="00A77D5A">
        <w:t xml:space="preserve"> decided to </w:t>
      </w:r>
      <w:r w:rsidRPr="00A77D5A">
        <w:t>extend the times between polls</w:t>
      </w:r>
      <w:r w:rsidR="009A585F" w:rsidRPr="00A77D5A">
        <w:t xml:space="preserve"> and d</w:t>
      </w:r>
      <w:r w:rsidRPr="00A77D5A">
        <w:t xml:space="preserve">o them as occasional one-offs. </w:t>
      </w:r>
    </w:p>
    <w:p w:rsidR="00875405" w:rsidRDefault="00875405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</w:p>
    <w:p w:rsidR="001D6504" w:rsidRPr="001D6504" w:rsidRDefault="001D6504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  <w:r>
        <w:rPr>
          <w:b/>
          <w:i/>
          <w:color w:val="3E747D"/>
          <w:sz w:val="24"/>
          <w:szCs w:val="24"/>
        </w:rPr>
        <w:t>What w</w:t>
      </w:r>
      <w:r w:rsidRPr="001D6504">
        <w:rPr>
          <w:b/>
          <w:i/>
          <w:color w:val="3E747D"/>
          <w:sz w:val="24"/>
          <w:szCs w:val="24"/>
        </w:rPr>
        <w:t>eb polls were used for?</w:t>
      </w:r>
    </w:p>
    <w:p w:rsidR="001D6504" w:rsidRDefault="001D6504" w:rsidP="00875405">
      <w:pPr>
        <w:spacing w:after="0" w:line="360" w:lineRule="auto"/>
        <w:rPr>
          <w:rFonts w:cstheme="minorHAnsi"/>
        </w:rPr>
      </w:pPr>
      <w:r>
        <w:rPr>
          <w:rFonts w:cstheme="minorHAnsi"/>
        </w:rPr>
        <w:t>Library Services at Imperial used web polls to:</w:t>
      </w:r>
    </w:p>
    <w:p w:rsidR="001D6504" w:rsidRDefault="001D6504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1D6504">
        <w:rPr>
          <w:rFonts w:cstheme="minorHAnsi"/>
        </w:rPr>
        <w:t>Promote</w:t>
      </w:r>
      <w:r>
        <w:rPr>
          <w:rFonts w:cstheme="minorHAnsi"/>
        </w:rPr>
        <w:t xml:space="preserve"> changes to services</w:t>
      </w:r>
    </w:p>
    <w:p w:rsidR="00584D36" w:rsidRPr="001D6504" w:rsidRDefault="00584D36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Get feedback on the Library service</w:t>
      </w:r>
      <w:r w:rsidR="00444178">
        <w:rPr>
          <w:rFonts w:cstheme="minorHAnsi"/>
        </w:rPr>
        <w:t>s</w:t>
      </w:r>
    </w:p>
    <w:p w:rsidR="001D6504" w:rsidRDefault="001D6504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Explore how student </w:t>
      </w:r>
      <w:r w:rsidR="00584D36">
        <w:rPr>
          <w:rFonts w:cstheme="minorHAnsi"/>
        </w:rPr>
        <w:t>use</w:t>
      </w:r>
      <w:r w:rsidR="00444178">
        <w:rPr>
          <w:rFonts w:cstheme="minorHAnsi"/>
        </w:rPr>
        <w:t>d</w:t>
      </w:r>
      <w:r w:rsidR="00584D36">
        <w:rPr>
          <w:rFonts w:cstheme="minorHAnsi"/>
        </w:rPr>
        <w:t xml:space="preserve"> services and spaces</w:t>
      </w:r>
    </w:p>
    <w:p w:rsidR="00584D36" w:rsidRDefault="00584D36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E</w:t>
      </w:r>
      <w:r w:rsidRPr="001D6504">
        <w:rPr>
          <w:rFonts w:cstheme="minorHAnsi"/>
        </w:rPr>
        <w:t>ngage</w:t>
      </w:r>
      <w:r>
        <w:rPr>
          <w:rFonts w:cstheme="minorHAnsi"/>
        </w:rPr>
        <w:t xml:space="preserve"> with students</w:t>
      </w:r>
      <w:r w:rsidR="00444178">
        <w:rPr>
          <w:rFonts w:cstheme="minorHAnsi"/>
        </w:rPr>
        <w:t>.</w:t>
      </w:r>
    </w:p>
    <w:p w:rsidR="00875405" w:rsidRDefault="00875405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</w:p>
    <w:p w:rsidR="001D6504" w:rsidRDefault="001D6504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  <w:r w:rsidRPr="001D6504">
        <w:rPr>
          <w:b/>
          <w:i/>
          <w:color w:val="3E747D"/>
          <w:sz w:val="24"/>
          <w:szCs w:val="24"/>
        </w:rPr>
        <w:t>Example web polls</w:t>
      </w:r>
      <w:r w:rsidR="007971E5">
        <w:rPr>
          <w:b/>
          <w:i/>
          <w:color w:val="3E747D"/>
          <w:sz w:val="24"/>
          <w:szCs w:val="24"/>
        </w:rPr>
        <w:t xml:space="preserve"> questions</w:t>
      </w:r>
    </w:p>
    <w:p w:rsidR="007971E5" w:rsidRDefault="007971E5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7971E5">
        <w:rPr>
          <w:rFonts w:cstheme="minorHAnsi"/>
        </w:rPr>
        <w:t>How would you like to hear about our services</w:t>
      </w:r>
      <w:r>
        <w:rPr>
          <w:rFonts w:cstheme="minorHAnsi"/>
        </w:rPr>
        <w:t>?</w:t>
      </w:r>
    </w:p>
    <w:p w:rsidR="007971E5" w:rsidRPr="007971E5" w:rsidRDefault="007971E5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7971E5">
        <w:t>How do you usually access our electronic resources?</w:t>
      </w:r>
    </w:p>
    <w:p w:rsidR="007971E5" w:rsidRPr="007971E5" w:rsidRDefault="007971E5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7971E5">
        <w:t>What do you think about e-books?</w:t>
      </w:r>
    </w:p>
    <w:p w:rsidR="007971E5" w:rsidRPr="007971E5" w:rsidRDefault="007971E5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7971E5">
        <w:t>How did you get to our website today?</w:t>
      </w:r>
    </w:p>
    <w:p w:rsidR="007971E5" w:rsidRPr="007971E5" w:rsidRDefault="007971E5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7971E5">
        <w:t>Do you find the Core Text Collection useful?</w:t>
      </w:r>
    </w:p>
    <w:p w:rsidR="007971E5" w:rsidRPr="007971E5" w:rsidRDefault="007971E5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7971E5">
        <w:t>Will you be studying in the Library over Easter?</w:t>
      </w:r>
    </w:p>
    <w:p w:rsidR="007971E5" w:rsidRPr="007971E5" w:rsidRDefault="007971E5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7971E5">
        <w:t>What do you think about our e-books?</w:t>
      </w:r>
    </w:p>
    <w:p w:rsidR="007971E5" w:rsidRPr="00A77D5A" w:rsidRDefault="007971E5" w:rsidP="008754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7971E5">
        <w:t>When you need help from the Library, what do you do?</w:t>
      </w:r>
    </w:p>
    <w:p w:rsidR="00A77D5A" w:rsidRPr="007971E5" w:rsidRDefault="00A77D5A" w:rsidP="006D03A3">
      <w:pPr>
        <w:pStyle w:val="ListParagraph"/>
        <w:spacing w:after="0" w:line="360" w:lineRule="auto"/>
        <w:rPr>
          <w:rFonts w:cstheme="minorHAnsi"/>
        </w:rPr>
      </w:pPr>
    </w:p>
    <w:p w:rsidR="00C06A65" w:rsidRPr="00C06A65" w:rsidRDefault="0089094A" w:rsidP="00875405">
      <w:pPr>
        <w:spacing w:after="0" w:line="360" w:lineRule="auto"/>
        <w:rPr>
          <w:rFonts w:cstheme="minorHAnsi"/>
        </w:rPr>
      </w:pPr>
      <w:r>
        <w:rPr>
          <w:rFonts w:cstheme="minorHAnsi"/>
        </w:rPr>
        <w:t>Full r</w:t>
      </w:r>
      <w:r w:rsidRPr="0089094A">
        <w:rPr>
          <w:rFonts w:cstheme="minorHAnsi"/>
        </w:rPr>
        <w:t>esult</w:t>
      </w:r>
      <w:r>
        <w:rPr>
          <w:rFonts w:cstheme="minorHAnsi"/>
        </w:rPr>
        <w:t>s</w:t>
      </w:r>
      <w:r w:rsidRPr="0089094A">
        <w:rPr>
          <w:rFonts w:cstheme="minorHAnsi"/>
        </w:rPr>
        <w:t xml:space="preserve"> for each of the web polls is available</w:t>
      </w:r>
      <w:r>
        <w:rPr>
          <w:rFonts w:cstheme="minorHAnsi"/>
        </w:rPr>
        <w:t xml:space="preserve"> in </w:t>
      </w:r>
      <w:hyperlink w:anchor="AppendixA" w:history="1">
        <w:r w:rsidRPr="0089094A">
          <w:rPr>
            <w:rStyle w:val="Hyperlink"/>
            <w:rFonts w:cstheme="minorHAnsi"/>
          </w:rPr>
          <w:t>Appendix A</w:t>
        </w:r>
      </w:hyperlink>
    </w:p>
    <w:p w:rsidR="00CD0ED6" w:rsidRDefault="00CD0ED6">
      <w:pPr>
        <w:rPr>
          <w:b/>
          <w:i/>
          <w:color w:val="3E747D"/>
          <w:sz w:val="24"/>
          <w:szCs w:val="24"/>
        </w:rPr>
      </w:pPr>
      <w:r>
        <w:rPr>
          <w:b/>
          <w:i/>
          <w:color w:val="3E747D"/>
          <w:sz w:val="24"/>
          <w:szCs w:val="24"/>
        </w:rPr>
        <w:br w:type="page"/>
      </w:r>
    </w:p>
    <w:p w:rsidR="00875405" w:rsidRDefault="00875405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  <w:r>
        <w:rPr>
          <w:b/>
          <w:i/>
          <w:color w:val="3E747D"/>
          <w:sz w:val="24"/>
          <w:szCs w:val="24"/>
        </w:rPr>
        <w:lastRenderedPageBreak/>
        <w:t>Changes and improvements made</w:t>
      </w:r>
    </w:p>
    <w:p w:rsidR="00875405" w:rsidRPr="009C6960" w:rsidRDefault="004F1B65" w:rsidP="00875405">
      <w:pPr>
        <w:spacing w:after="0" w:line="360" w:lineRule="auto"/>
        <w:jc w:val="both"/>
      </w:pPr>
      <w:bookmarkStart w:id="0" w:name="_GoBack"/>
      <w:r w:rsidRPr="009C6960">
        <w:t xml:space="preserve">The usefulness of </w:t>
      </w:r>
      <w:r w:rsidR="00D6455E" w:rsidRPr="009C6960">
        <w:t xml:space="preserve">data obtained from </w:t>
      </w:r>
      <w:r w:rsidRPr="009C6960">
        <w:t xml:space="preserve">these Polls </w:t>
      </w:r>
      <w:r w:rsidR="007E069C" w:rsidRPr="009C6960">
        <w:t>varied, depending</w:t>
      </w:r>
      <w:r w:rsidRPr="009C6960">
        <w:t xml:space="preserve"> on the question asked, and the level of response.</w:t>
      </w:r>
    </w:p>
    <w:p w:rsidR="004F1B65" w:rsidRPr="009C6960" w:rsidRDefault="004F1B65">
      <w:pPr>
        <w:spacing w:after="0" w:line="360" w:lineRule="auto"/>
        <w:jc w:val="both"/>
      </w:pPr>
      <w:r w:rsidRPr="009C6960">
        <w:t xml:space="preserve">The </w:t>
      </w:r>
      <w:r w:rsidR="00A77D5A" w:rsidRPr="009C6960">
        <w:t xml:space="preserve">response to the web poll on </w:t>
      </w:r>
      <w:r w:rsidRPr="009C6960">
        <w:t>e-book</w:t>
      </w:r>
      <w:r w:rsidR="00A77D5A" w:rsidRPr="009C6960">
        <w:t>s</w:t>
      </w:r>
      <w:r w:rsidRPr="009C6960">
        <w:t xml:space="preserve"> was particularly useful as it demonstrated that </w:t>
      </w:r>
      <w:r w:rsidR="007E069C" w:rsidRPr="009C6960">
        <w:t xml:space="preserve">these resources </w:t>
      </w:r>
      <w:r w:rsidRPr="009C6960">
        <w:t>could benefit from increased promotion</w:t>
      </w:r>
      <w:r w:rsidR="00D6455E" w:rsidRPr="009C6960">
        <w:t>, and a review of the ranking for e-books within retrieved results while using the library search.</w:t>
      </w:r>
    </w:p>
    <w:bookmarkEnd w:id="0"/>
    <w:p w:rsidR="00A77D5A" w:rsidRDefault="00A77D5A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</w:p>
    <w:p w:rsidR="00F5527C" w:rsidRDefault="00F5527C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  <w:r>
        <w:rPr>
          <w:b/>
          <w:i/>
          <w:color w:val="3E747D"/>
          <w:sz w:val="24"/>
          <w:szCs w:val="24"/>
        </w:rPr>
        <w:t>Lessons learnt</w:t>
      </w:r>
      <w:r w:rsidR="00444178">
        <w:rPr>
          <w:b/>
          <w:i/>
          <w:color w:val="3E747D"/>
          <w:sz w:val="24"/>
          <w:szCs w:val="24"/>
        </w:rPr>
        <w:t xml:space="preserve"> from using web polls</w:t>
      </w:r>
    </w:p>
    <w:p w:rsidR="00F5527C" w:rsidRPr="00584D36" w:rsidRDefault="00584D36" w:rsidP="00875405">
      <w:pPr>
        <w:pStyle w:val="ListParagraph"/>
        <w:numPr>
          <w:ilvl w:val="0"/>
          <w:numId w:val="7"/>
        </w:numPr>
        <w:spacing w:after="0" w:line="360" w:lineRule="auto"/>
      </w:pPr>
      <w:r>
        <w:t>Select an appropriate l</w:t>
      </w:r>
      <w:r w:rsidRPr="00584D36">
        <w:t xml:space="preserve">ength </w:t>
      </w:r>
      <w:r>
        <w:t xml:space="preserve">of time to run the </w:t>
      </w:r>
      <w:r w:rsidRPr="00584D36">
        <w:t>web poll</w:t>
      </w:r>
    </w:p>
    <w:p w:rsidR="0089094A" w:rsidRDefault="0089094A" w:rsidP="00875405">
      <w:pPr>
        <w:pStyle w:val="ListParagraph"/>
        <w:numPr>
          <w:ilvl w:val="0"/>
          <w:numId w:val="7"/>
        </w:numPr>
        <w:spacing w:after="0" w:line="360" w:lineRule="auto"/>
      </w:pPr>
      <w:r>
        <w:t>Strategically select the theme/topic of the web poll</w:t>
      </w:r>
    </w:p>
    <w:p w:rsidR="00444178" w:rsidRDefault="0089094A" w:rsidP="00875405">
      <w:pPr>
        <w:pStyle w:val="ListParagraph"/>
        <w:numPr>
          <w:ilvl w:val="0"/>
          <w:numId w:val="7"/>
        </w:numPr>
        <w:spacing w:after="0" w:line="360" w:lineRule="auto"/>
      </w:pPr>
      <w:r>
        <w:t>Running</w:t>
      </w:r>
      <w:r w:rsidR="00584D36">
        <w:t xml:space="preserve"> </w:t>
      </w:r>
      <w:r>
        <w:t>too many web polls can cause f</w:t>
      </w:r>
      <w:r w:rsidR="00584D36" w:rsidRPr="00584D36">
        <w:t xml:space="preserve">atigue </w:t>
      </w:r>
    </w:p>
    <w:p w:rsidR="0089094A" w:rsidRDefault="00444178" w:rsidP="00875405">
      <w:pPr>
        <w:pStyle w:val="ListParagraph"/>
        <w:numPr>
          <w:ilvl w:val="0"/>
          <w:numId w:val="7"/>
        </w:numPr>
        <w:spacing w:after="0" w:line="360" w:lineRule="auto"/>
      </w:pPr>
      <w:r>
        <w:t>Use</w:t>
      </w:r>
      <w:r w:rsidR="0089094A">
        <w:t xml:space="preserve"> occasionally rather than regularly </w:t>
      </w:r>
    </w:p>
    <w:p w:rsidR="00584D36" w:rsidRDefault="00584D36" w:rsidP="00875405">
      <w:pPr>
        <w:pStyle w:val="ListParagraph"/>
        <w:numPr>
          <w:ilvl w:val="0"/>
          <w:numId w:val="7"/>
        </w:numPr>
        <w:spacing w:after="0" w:line="360" w:lineRule="auto"/>
      </w:pPr>
      <w:r>
        <w:t>Useful to get quick and dirty feedback</w:t>
      </w:r>
    </w:p>
    <w:p w:rsidR="00444178" w:rsidRDefault="00444178" w:rsidP="00875405">
      <w:pPr>
        <w:pStyle w:val="ListParagraph"/>
        <w:numPr>
          <w:ilvl w:val="0"/>
          <w:numId w:val="7"/>
        </w:numPr>
        <w:spacing w:after="0" w:line="360" w:lineRule="auto"/>
      </w:pPr>
      <w:r>
        <w:t>Difficult to evaluate the validity of the feedback especially when respondent numbers are low.</w:t>
      </w:r>
    </w:p>
    <w:p w:rsidR="00875405" w:rsidRDefault="00875405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</w:p>
    <w:p w:rsidR="00444178" w:rsidRPr="00444178" w:rsidRDefault="00444178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  <w:r w:rsidRPr="00444178">
        <w:rPr>
          <w:b/>
          <w:i/>
          <w:color w:val="3E747D"/>
          <w:sz w:val="24"/>
          <w:szCs w:val="24"/>
        </w:rPr>
        <w:t>Future use of web polls</w:t>
      </w:r>
    </w:p>
    <w:p w:rsidR="00444178" w:rsidRDefault="00444178" w:rsidP="00CD0ED6">
      <w:pPr>
        <w:spacing w:after="0" w:line="360" w:lineRule="auto"/>
        <w:jc w:val="both"/>
      </w:pPr>
      <w:r>
        <w:t>D</w:t>
      </w:r>
      <w:r w:rsidR="0089094A" w:rsidRPr="00425464">
        <w:t>ue to changes in the</w:t>
      </w:r>
      <w:r>
        <w:t xml:space="preserve"> University’s </w:t>
      </w:r>
      <w:r w:rsidRPr="00425464">
        <w:t>content</w:t>
      </w:r>
      <w:r w:rsidR="0089094A" w:rsidRPr="00425464">
        <w:t xml:space="preserve"> management system </w:t>
      </w:r>
      <w:r>
        <w:t xml:space="preserve">and the redesigning of the website, Library Services was unable to continue to embed </w:t>
      </w:r>
      <w:proofErr w:type="spellStart"/>
      <w:r>
        <w:rPr>
          <w:rFonts w:cstheme="minorHAnsi"/>
        </w:rPr>
        <w:t>Twiigs</w:t>
      </w:r>
      <w:proofErr w:type="spellEnd"/>
      <w:r>
        <w:rPr>
          <w:rFonts w:cstheme="minorHAnsi"/>
        </w:rPr>
        <w:t xml:space="preserve"> polls.  </w:t>
      </w:r>
    </w:p>
    <w:p w:rsidR="0089094A" w:rsidRDefault="0089094A" w:rsidP="00875405">
      <w:pPr>
        <w:spacing w:after="0" w:line="360" w:lineRule="auto"/>
        <w:rPr>
          <w:b/>
          <w:color w:val="3E747D"/>
          <w:sz w:val="56"/>
          <w:szCs w:val="56"/>
        </w:rPr>
      </w:pPr>
      <w:r>
        <w:rPr>
          <w:b/>
          <w:color w:val="3E747D"/>
          <w:sz w:val="56"/>
          <w:szCs w:val="56"/>
        </w:rPr>
        <w:br w:type="page"/>
      </w:r>
    </w:p>
    <w:p w:rsidR="007971E5" w:rsidRPr="002F74D5" w:rsidRDefault="007971E5" w:rsidP="00875405">
      <w:pPr>
        <w:spacing w:after="0" w:line="360" w:lineRule="auto"/>
        <w:rPr>
          <w:b/>
          <w:color w:val="3E747D"/>
          <w:sz w:val="56"/>
          <w:szCs w:val="56"/>
        </w:rPr>
      </w:pPr>
      <w:bookmarkStart w:id="1" w:name="AppendixA"/>
      <w:r w:rsidRPr="002F74D5">
        <w:rPr>
          <w:b/>
          <w:color w:val="3E747D"/>
          <w:sz w:val="56"/>
          <w:szCs w:val="56"/>
        </w:rPr>
        <w:lastRenderedPageBreak/>
        <w:t>Appendix 1</w:t>
      </w:r>
    </w:p>
    <w:bookmarkEnd w:id="1"/>
    <w:p w:rsidR="007971E5" w:rsidRDefault="00E16E60" w:rsidP="00875405">
      <w:pPr>
        <w:spacing w:after="0" w:line="360" w:lineRule="auto"/>
        <w:jc w:val="both"/>
        <w:rPr>
          <w:b/>
          <w:color w:val="3E747D"/>
          <w:sz w:val="24"/>
          <w:szCs w:val="24"/>
        </w:rPr>
      </w:pPr>
      <w:r>
        <w:rPr>
          <w:b/>
          <w:color w:val="3E747D"/>
          <w:sz w:val="24"/>
          <w:szCs w:val="24"/>
        </w:rPr>
        <w:t xml:space="preserve">Imperial College London - </w:t>
      </w:r>
      <w:r w:rsidR="007971E5" w:rsidRPr="002F74D5">
        <w:rPr>
          <w:b/>
          <w:color w:val="3E747D"/>
          <w:sz w:val="24"/>
          <w:szCs w:val="24"/>
        </w:rPr>
        <w:t>Web Polls Results</w:t>
      </w:r>
    </w:p>
    <w:p w:rsidR="00E16E60" w:rsidRPr="002F74D5" w:rsidRDefault="00E16E60" w:rsidP="00875405">
      <w:pPr>
        <w:spacing w:after="0" w:line="360" w:lineRule="auto"/>
        <w:jc w:val="both"/>
        <w:rPr>
          <w:b/>
          <w:color w:val="3E747D"/>
          <w:sz w:val="24"/>
          <w:szCs w:val="24"/>
        </w:rPr>
      </w:pPr>
    </w:p>
    <w:p w:rsidR="002F74D5" w:rsidRDefault="002F74D5" w:rsidP="00875405">
      <w:pPr>
        <w:pStyle w:val="ListParagraph"/>
        <w:numPr>
          <w:ilvl w:val="0"/>
          <w:numId w:val="14"/>
        </w:numPr>
        <w:spacing w:after="0" w:line="360" w:lineRule="auto"/>
      </w:pPr>
      <w:r w:rsidRPr="002F74D5">
        <w:rPr>
          <w:b/>
        </w:rPr>
        <w:t xml:space="preserve">March 2009 - How do you like to study? </w:t>
      </w:r>
      <w:r w:rsidRPr="002F74D5">
        <w:t>(552 respondents)</w:t>
      </w:r>
    </w:p>
    <w:p w:rsidR="002F74D5" w:rsidRDefault="002F74D5" w:rsidP="00875405">
      <w:pPr>
        <w:pStyle w:val="ListParagraph"/>
        <w:numPr>
          <w:ilvl w:val="0"/>
          <w:numId w:val="13"/>
        </w:numPr>
        <w:spacing w:after="0" w:line="360" w:lineRule="auto"/>
      </w:pPr>
      <w:r>
        <w:t>In a quiet space (87%)</w:t>
      </w:r>
    </w:p>
    <w:p w:rsidR="002F74D5" w:rsidRDefault="002F74D5" w:rsidP="00875405">
      <w:pPr>
        <w:pStyle w:val="ListParagraph"/>
        <w:numPr>
          <w:ilvl w:val="0"/>
          <w:numId w:val="13"/>
        </w:numPr>
        <w:spacing w:after="0" w:line="360" w:lineRule="auto"/>
      </w:pPr>
      <w:r>
        <w:t>In a group / social area (13%)</w:t>
      </w:r>
    </w:p>
    <w:p w:rsidR="002F74D5" w:rsidRPr="002F74D5" w:rsidRDefault="002F74D5" w:rsidP="00875405">
      <w:pPr>
        <w:pStyle w:val="ListParagraph"/>
        <w:spacing w:after="0" w:line="360" w:lineRule="auto"/>
      </w:pPr>
    </w:p>
    <w:p w:rsidR="007971E5" w:rsidRPr="002F74D5" w:rsidRDefault="007971E5" w:rsidP="00875405">
      <w:pPr>
        <w:pStyle w:val="ListParagraph"/>
        <w:numPr>
          <w:ilvl w:val="0"/>
          <w:numId w:val="14"/>
        </w:numPr>
        <w:spacing w:after="0" w:line="360" w:lineRule="auto"/>
        <w:rPr>
          <w:b/>
        </w:rPr>
      </w:pPr>
      <w:r w:rsidRPr="002F74D5">
        <w:rPr>
          <w:b/>
        </w:rPr>
        <w:t>April 2009 - How would you like to hear about our services?</w:t>
      </w:r>
      <w:r w:rsidRPr="007971E5">
        <w:t xml:space="preserve"> </w:t>
      </w:r>
      <w:r>
        <w:t xml:space="preserve"> (52 respondents)</w:t>
      </w:r>
    </w:p>
    <w:p w:rsidR="007971E5" w:rsidRDefault="007971E5" w:rsidP="00875405">
      <w:pPr>
        <w:pStyle w:val="ListParagraph"/>
        <w:numPr>
          <w:ilvl w:val="0"/>
          <w:numId w:val="10"/>
        </w:numPr>
        <w:spacing w:after="0" w:line="360" w:lineRule="auto"/>
      </w:pPr>
      <w:r w:rsidRPr="00374BB3">
        <w:t>RSS feeds</w:t>
      </w:r>
      <w:r>
        <w:t xml:space="preserve"> (15%)</w:t>
      </w:r>
    </w:p>
    <w:p w:rsidR="007971E5" w:rsidRDefault="007971E5" w:rsidP="00875405">
      <w:pPr>
        <w:pStyle w:val="ListParagraph"/>
        <w:numPr>
          <w:ilvl w:val="0"/>
          <w:numId w:val="10"/>
        </w:numPr>
        <w:spacing w:after="0" w:line="360" w:lineRule="auto"/>
      </w:pPr>
      <w:r>
        <w:t>Our website (51%)</w:t>
      </w:r>
    </w:p>
    <w:p w:rsidR="007971E5" w:rsidRDefault="007971E5" w:rsidP="00875405">
      <w:pPr>
        <w:pStyle w:val="ListParagraph"/>
        <w:numPr>
          <w:ilvl w:val="0"/>
          <w:numId w:val="10"/>
        </w:numPr>
        <w:spacing w:after="0" w:line="360" w:lineRule="auto"/>
      </w:pPr>
      <w:r>
        <w:t>Twitter (23%)</w:t>
      </w:r>
    </w:p>
    <w:p w:rsidR="007971E5" w:rsidRDefault="007971E5" w:rsidP="00875405">
      <w:pPr>
        <w:pStyle w:val="ListParagraph"/>
        <w:numPr>
          <w:ilvl w:val="0"/>
          <w:numId w:val="10"/>
        </w:numPr>
        <w:spacing w:after="0" w:line="360" w:lineRule="auto"/>
      </w:pPr>
      <w:r>
        <w:t>Social network sites (11%)</w:t>
      </w:r>
    </w:p>
    <w:p w:rsidR="007971E5" w:rsidRDefault="007971E5" w:rsidP="00875405">
      <w:pPr>
        <w:pStyle w:val="ListParagraph"/>
        <w:numPr>
          <w:ilvl w:val="0"/>
          <w:numId w:val="10"/>
        </w:numPr>
        <w:spacing w:after="0" w:line="360" w:lineRule="auto"/>
      </w:pPr>
      <w:r>
        <w:t>Email (34%)</w:t>
      </w:r>
    </w:p>
    <w:p w:rsidR="007971E5" w:rsidRDefault="007971E5" w:rsidP="00875405">
      <w:pPr>
        <w:pStyle w:val="ListParagraph"/>
        <w:numPr>
          <w:ilvl w:val="0"/>
          <w:numId w:val="10"/>
        </w:numPr>
        <w:spacing w:after="0" w:line="360" w:lineRule="auto"/>
      </w:pPr>
      <w:r>
        <w:t>Blogs (5%)</w:t>
      </w:r>
    </w:p>
    <w:p w:rsidR="007971E5" w:rsidRDefault="007971E5" w:rsidP="00875405">
      <w:pPr>
        <w:pStyle w:val="ListParagraph"/>
        <w:numPr>
          <w:ilvl w:val="0"/>
          <w:numId w:val="10"/>
        </w:numPr>
        <w:spacing w:after="0" w:line="360" w:lineRule="auto"/>
      </w:pPr>
      <w:r>
        <w:t xml:space="preserve">No thanks (15%)      </w:t>
      </w:r>
    </w:p>
    <w:p w:rsidR="002F74D5" w:rsidRDefault="002F74D5" w:rsidP="00875405">
      <w:pPr>
        <w:pStyle w:val="ListParagraph"/>
        <w:spacing w:after="0" w:line="360" w:lineRule="auto"/>
      </w:pPr>
    </w:p>
    <w:p w:rsidR="007971E5" w:rsidRDefault="007971E5" w:rsidP="00875405">
      <w:pPr>
        <w:pStyle w:val="ListParagraph"/>
        <w:numPr>
          <w:ilvl w:val="0"/>
          <w:numId w:val="14"/>
        </w:numPr>
        <w:spacing w:after="0" w:line="360" w:lineRule="auto"/>
      </w:pPr>
      <w:r w:rsidRPr="002F74D5">
        <w:rPr>
          <w:b/>
        </w:rPr>
        <w:t>May 2009 - How do you usually access our electronic resources?</w:t>
      </w:r>
      <w:r w:rsidRPr="007971E5">
        <w:t xml:space="preserve"> </w:t>
      </w:r>
      <w:r>
        <w:t xml:space="preserve"> (88 respondents)</w:t>
      </w:r>
    </w:p>
    <w:p w:rsidR="007971E5" w:rsidRDefault="007971E5" w:rsidP="00875405">
      <w:pPr>
        <w:pStyle w:val="ListParagraph"/>
        <w:numPr>
          <w:ilvl w:val="0"/>
          <w:numId w:val="11"/>
        </w:numPr>
        <w:spacing w:after="0" w:line="360" w:lineRule="auto"/>
      </w:pPr>
      <w:r>
        <w:t>Library electronic journals / databases web page (65%)</w:t>
      </w:r>
    </w:p>
    <w:p w:rsidR="007971E5" w:rsidRDefault="007971E5" w:rsidP="00875405">
      <w:pPr>
        <w:pStyle w:val="ListParagraph"/>
        <w:numPr>
          <w:ilvl w:val="0"/>
          <w:numId w:val="11"/>
        </w:numPr>
        <w:spacing w:after="0" w:line="360" w:lineRule="auto"/>
      </w:pPr>
      <w:proofErr w:type="spellStart"/>
      <w:r>
        <w:t>MetaLib</w:t>
      </w:r>
      <w:proofErr w:type="spellEnd"/>
      <w:r>
        <w:t xml:space="preserve"> (23%)</w:t>
      </w:r>
    </w:p>
    <w:p w:rsidR="007971E5" w:rsidRDefault="007971E5" w:rsidP="00875405">
      <w:pPr>
        <w:pStyle w:val="ListParagraph"/>
        <w:numPr>
          <w:ilvl w:val="0"/>
          <w:numId w:val="11"/>
        </w:numPr>
        <w:spacing w:after="0" w:line="360" w:lineRule="auto"/>
      </w:pPr>
      <w:r>
        <w:t>Subject guides (3%)</w:t>
      </w:r>
    </w:p>
    <w:p w:rsidR="007971E5" w:rsidRDefault="007971E5" w:rsidP="00875405">
      <w:pPr>
        <w:pStyle w:val="ListParagraph"/>
        <w:numPr>
          <w:ilvl w:val="0"/>
          <w:numId w:val="11"/>
        </w:numPr>
        <w:spacing w:after="0" w:line="360" w:lineRule="auto"/>
      </w:pPr>
      <w:r>
        <w:t>Web search (21%)</w:t>
      </w:r>
    </w:p>
    <w:p w:rsidR="007971E5" w:rsidRDefault="007971E5" w:rsidP="00875405">
      <w:pPr>
        <w:pStyle w:val="ListParagraph"/>
        <w:numPr>
          <w:ilvl w:val="0"/>
          <w:numId w:val="11"/>
        </w:numPr>
        <w:spacing w:after="0" w:line="360" w:lineRule="auto"/>
      </w:pPr>
      <w:r>
        <w:t>Library catalogue (31%)</w:t>
      </w:r>
    </w:p>
    <w:p w:rsidR="007971E5" w:rsidRDefault="007971E5" w:rsidP="00875405">
      <w:pPr>
        <w:pStyle w:val="ListParagraph"/>
        <w:numPr>
          <w:ilvl w:val="0"/>
          <w:numId w:val="11"/>
        </w:numPr>
        <w:spacing w:after="0" w:line="360" w:lineRule="auto"/>
      </w:pPr>
      <w:r>
        <w:t xml:space="preserve">Bookmark direct link (4%)     </w:t>
      </w:r>
    </w:p>
    <w:p w:rsidR="002F74D5" w:rsidRDefault="002F74D5" w:rsidP="00875405">
      <w:pPr>
        <w:pStyle w:val="ListParagraph"/>
        <w:spacing w:after="0" w:line="360" w:lineRule="auto"/>
      </w:pPr>
    </w:p>
    <w:p w:rsidR="002F74D5" w:rsidRDefault="007971E5" w:rsidP="00875405">
      <w:pPr>
        <w:pStyle w:val="ListParagraph"/>
        <w:numPr>
          <w:ilvl w:val="0"/>
          <w:numId w:val="14"/>
        </w:numPr>
        <w:spacing w:after="0" w:line="360" w:lineRule="auto"/>
      </w:pPr>
      <w:r w:rsidRPr="002F74D5">
        <w:rPr>
          <w:b/>
        </w:rPr>
        <w:t xml:space="preserve">Oct 2009 </w:t>
      </w:r>
      <w:r w:rsidR="002F74D5">
        <w:rPr>
          <w:b/>
        </w:rPr>
        <w:t xml:space="preserve">- </w:t>
      </w:r>
      <w:r w:rsidRPr="002F74D5">
        <w:rPr>
          <w:b/>
        </w:rPr>
        <w:t>What do you think about e-books?</w:t>
      </w:r>
      <w:r w:rsidR="002F74D5">
        <w:rPr>
          <w:b/>
        </w:rPr>
        <w:t xml:space="preserve"> </w:t>
      </w:r>
      <w:r w:rsidR="002F74D5" w:rsidRPr="002F74D5">
        <w:t xml:space="preserve"> </w:t>
      </w:r>
      <w:r w:rsidR="002F74D5">
        <w:t>(281 respondents)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Love them (44%)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Hate them (16%)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Never use them (27%)</w:t>
      </w:r>
    </w:p>
    <w:p w:rsidR="007971E5" w:rsidRDefault="007971E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 xml:space="preserve">What are they? (11%)        </w:t>
      </w:r>
    </w:p>
    <w:p w:rsidR="002F74D5" w:rsidRDefault="002F74D5" w:rsidP="00875405">
      <w:pPr>
        <w:pStyle w:val="ListParagraph"/>
        <w:spacing w:after="0" w:line="360" w:lineRule="auto"/>
        <w:ind w:left="360"/>
      </w:pPr>
    </w:p>
    <w:p w:rsidR="002F74D5" w:rsidRDefault="007971E5" w:rsidP="00875405">
      <w:pPr>
        <w:pStyle w:val="ListParagraph"/>
        <w:numPr>
          <w:ilvl w:val="0"/>
          <w:numId w:val="14"/>
        </w:numPr>
        <w:spacing w:after="0" w:line="360" w:lineRule="auto"/>
      </w:pPr>
      <w:r w:rsidRPr="002F74D5">
        <w:rPr>
          <w:b/>
        </w:rPr>
        <w:lastRenderedPageBreak/>
        <w:t>Jan 2010</w:t>
      </w:r>
      <w:r w:rsidR="002F74D5">
        <w:rPr>
          <w:b/>
        </w:rPr>
        <w:t xml:space="preserve"> - </w:t>
      </w:r>
      <w:r w:rsidRPr="002F74D5">
        <w:rPr>
          <w:b/>
        </w:rPr>
        <w:t>How did you get to our website today?</w:t>
      </w:r>
      <w:r w:rsidR="002F74D5">
        <w:rPr>
          <w:b/>
        </w:rPr>
        <w:t xml:space="preserve"> </w:t>
      </w:r>
      <w:r w:rsidR="002F74D5">
        <w:t xml:space="preserve"> (118 respondents)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Imperial homepage (33%)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Browser bookmark (16%)</w:t>
      </w:r>
    </w:p>
    <w:p w:rsidR="002F74D5" w:rsidRDefault="007971E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proofErr w:type="spellStart"/>
      <w:r>
        <w:t>MyImperial</w:t>
      </w:r>
      <w:proofErr w:type="spellEnd"/>
      <w:r>
        <w:t xml:space="preserve"> (0%) </w:t>
      </w:r>
      <w:r w:rsidR="002F74D5">
        <w:t xml:space="preserve">(the </w:t>
      </w:r>
      <w:r>
        <w:t xml:space="preserve">student portal </w:t>
      </w:r>
      <w:r w:rsidR="002F74D5">
        <w:t>)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Web search (27%)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It’s my homepage (4%)</w:t>
      </w:r>
    </w:p>
    <w:p w:rsidR="007971E5" w:rsidRDefault="007971E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 xml:space="preserve">Other (17%)          </w:t>
      </w:r>
    </w:p>
    <w:p w:rsidR="00983BA2" w:rsidRDefault="00983BA2" w:rsidP="00983BA2">
      <w:pPr>
        <w:pStyle w:val="ListParagraph"/>
        <w:spacing w:after="0" w:line="360" w:lineRule="auto"/>
        <w:ind w:left="709"/>
      </w:pPr>
    </w:p>
    <w:p w:rsidR="002F74D5" w:rsidRPr="002F74D5" w:rsidRDefault="007971E5" w:rsidP="00875405">
      <w:pPr>
        <w:pStyle w:val="ListParagraph"/>
        <w:numPr>
          <w:ilvl w:val="0"/>
          <w:numId w:val="14"/>
        </w:numPr>
        <w:spacing w:after="0" w:line="360" w:lineRule="auto"/>
      </w:pPr>
      <w:r w:rsidRPr="002F74D5">
        <w:rPr>
          <w:b/>
        </w:rPr>
        <w:t xml:space="preserve">Apr 2010 </w:t>
      </w:r>
      <w:r w:rsidR="002F74D5">
        <w:rPr>
          <w:b/>
        </w:rPr>
        <w:t xml:space="preserve">- </w:t>
      </w:r>
      <w:r w:rsidRPr="002F74D5">
        <w:rPr>
          <w:b/>
        </w:rPr>
        <w:t>Do you find the Core Text Collection useful?</w:t>
      </w:r>
      <w:r w:rsidR="002F74D5" w:rsidRPr="002F74D5">
        <w:t xml:space="preserve"> </w:t>
      </w:r>
      <w:r w:rsidR="002F74D5">
        <w:t>(91 respondents)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Yes (57%)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No (19%)</w:t>
      </w:r>
    </w:p>
    <w:p w:rsidR="002F74D5" w:rsidRDefault="007971E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 xml:space="preserve">What is it? (23%)    </w:t>
      </w:r>
    </w:p>
    <w:p w:rsidR="007971E5" w:rsidRDefault="007971E5" w:rsidP="00875405">
      <w:pPr>
        <w:pStyle w:val="ListParagraph"/>
        <w:spacing w:after="0" w:line="360" w:lineRule="auto"/>
        <w:ind w:left="709"/>
      </w:pPr>
      <w:r>
        <w:t xml:space="preserve">       </w:t>
      </w:r>
    </w:p>
    <w:p w:rsidR="002F74D5" w:rsidRDefault="007971E5" w:rsidP="00875405">
      <w:pPr>
        <w:pStyle w:val="ListParagraph"/>
        <w:numPr>
          <w:ilvl w:val="0"/>
          <w:numId w:val="14"/>
        </w:numPr>
        <w:spacing w:after="0" w:line="360" w:lineRule="auto"/>
      </w:pPr>
      <w:r w:rsidRPr="002F74D5">
        <w:rPr>
          <w:b/>
        </w:rPr>
        <w:t xml:space="preserve">March 2011 </w:t>
      </w:r>
      <w:r w:rsidR="002F74D5">
        <w:rPr>
          <w:b/>
        </w:rPr>
        <w:t xml:space="preserve">- </w:t>
      </w:r>
      <w:r w:rsidRPr="002F74D5">
        <w:rPr>
          <w:b/>
        </w:rPr>
        <w:t>Will you be studying in the Library over Easter?</w:t>
      </w:r>
      <w:r w:rsidR="002F74D5">
        <w:t xml:space="preserve"> (66 respondents)</w:t>
      </w:r>
      <w:r w:rsidR="002F74D5">
        <w:br/>
        <w:t xml:space="preserve">Linked to the </w:t>
      </w:r>
      <w:r>
        <w:t xml:space="preserve">first time </w:t>
      </w:r>
      <w:r w:rsidR="002F74D5">
        <w:t>Library would be open</w:t>
      </w:r>
      <w:r>
        <w:t xml:space="preserve"> during the </w:t>
      </w:r>
      <w:r w:rsidR="002F74D5">
        <w:t xml:space="preserve">Easter closure period 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Yes (81%)</w:t>
      </w:r>
    </w:p>
    <w:p w:rsidR="002F74D5" w:rsidRDefault="002F74D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No (13%)</w:t>
      </w:r>
    </w:p>
    <w:p w:rsidR="007971E5" w:rsidRDefault="007971E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 xml:space="preserve">Maybe (4%)               </w:t>
      </w:r>
    </w:p>
    <w:p w:rsidR="002F74D5" w:rsidRDefault="002F74D5" w:rsidP="00875405">
      <w:pPr>
        <w:pStyle w:val="ListParagraph"/>
        <w:spacing w:after="0" w:line="360" w:lineRule="auto"/>
        <w:ind w:left="709"/>
      </w:pPr>
    </w:p>
    <w:p w:rsidR="00740217" w:rsidRDefault="007971E5" w:rsidP="00875405">
      <w:pPr>
        <w:pStyle w:val="ListParagraph"/>
        <w:numPr>
          <w:ilvl w:val="0"/>
          <w:numId w:val="14"/>
        </w:numPr>
        <w:spacing w:after="0" w:line="360" w:lineRule="auto"/>
      </w:pPr>
      <w:r w:rsidRPr="002F74D5">
        <w:rPr>
          <w:b/>
        </w:rPr>
        <w:t xml:space="preserve">Oct 2011 </w:t>
      </w:r>
      <w:r w:rsidR="00740217">
        <w:rPr>
          <w:b/>
        </w:rPr>
        <w:t xml:space="preserve">- </w:t>
      </w:r>
      <w:r w:rsidRPr="002F74D5">
        <w:rPr>
          <w:b/>
        </w:rPr>
        <w:t>What do you think about our e-books?</w:t>
      </w:r>
      <w:r w:rsidR="002F74D5">
        <w:t xml:space="preserve"> (56 respondents)</w:t>
      </w:r>
      <w:r w:rsidR="002F74D5">
        <w:br/>
      </w:r>
      <w:r w:rsidR="00740217">
        <w:t>Following active promotion of e-books, the above question was asked again to see whether the response had changed in two years (October 2009). Response rate was much lower so did not provide a like for like comparison.</w:t>
      </w:r>
    </w:p>
    <w:p w:rsidR="00740217" w:rsidRDefault="00740217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Love them (28%)</w:t>
      </w:r>
    </w:p>
    <w:p w:rsidR="00740217" w:rsidRDefault="00740217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Hate them (3%)</w:t>
      </w:r>
    </w:p>
    <w:p w:rsidR="00740217" w:rsidRDefault="00740217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Never use them (33%)</w:t>
      </w:r>
    </w:p>
    <w:p w:rsidR="00740217" w:rsidRDefault="007971E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 xml:space="preserve">What are they? (33%)  </w:t>
      </w:r>
    </w:p>
    <w:p w:rsidR="00465C3A" w:rsidRDefault="007971E5" w:rsidP="00875405">
      <w:pPr>
        <w:pStyle w:val="ListParagraph"/>
        <w:spacing w:after="0" w:line="360" w:lineRule="auto"/>
        <w:ind w:left="709"/>
      </w:pPr>
      <w:r>
        <w:t xml:space="preserve">      </w:t>
      </w:r>
    </w:p>
    <w:p w:rsidR="00465C3A" w:rsidRDefault="00465C3A">
      <w:r>
        <w:br w:type="page"/>
      </w:r>
    </w:p>
    <w:p w:rsidR="00B24351" w:rsidRDefault="007971E5" w:rsidP="00CD0ED6">
      <w:pPr>
        <w:pStyle w:val="ListParagraph"/>
        <w:numPr>
          <w:ilvl w:val="0"/>
          <w:numId w:val="14"/>
        </w:numPr>
        <w:spacing w:after="0" w:line="360" w:lineRule="auto"/>
        <w:jc w:val="both"/>
      </w:pPr>
      <w:r w:rsidRPr="00740217">
        <w:rPr>
          <w:b/>
        </w:rPr>
        <w:lastRenderedPageBreak/>
        <w:t xml:space="preserve">Nov 2011 </w:t>
      </w:r>
      <w:r w:rsidR="00B24351">
        <w:rPr>
          <w:b/>
        </w:rPr>
        <w:t xml:space="preserve">- </w:t>
      </w:r>
      <w:r w:rsidRPr="00740217">
        <w:rPr>
          <w:b/>
        </w:rPr>
        <w:t xml:space="preserve">When you need help from the Library, what do you do? </w:t>
      </w:r>
      <w:r w:rsidR="00B24351">
        <w:t>(62 respondents)</w:t>
      </w:r>
      <w:r w:rsidR="00B24351">
        <w:br/>
        <w:t xml:space="preserve">A </w:t>
      </w:r>
      <w:r>
        <w:t xml:space="preserve">rerun of a question asked in the 2009 </w:t>
      </w:r>
      <w:r w:rsidR="00B24351">
        <w:t xml:space="preserve">in the library student survey.  </w:t>
      </w:r>
      <w:r>
        <w:t xml:space="preserve">Twitter </w:t>
      </w:r>
      <w:r w:rsidR="00B24351">
        <w:t>was added to the results</w:t>
      </w:r>
      <w:r>
        <w:t xml:space="preserve">. </w:t>
      </w:r>
      <w:r w:rsidR="00B24351">
        <w:t xml:space="preserve"> Results were surprising as the Library </w:t>
      </w:r>
      <w:r>
        <w:t>Twitter feed is actually very popular and receive</w:t>
      </w:r>
      <w:r w:rsidR="00B24351">
        <w:t>s enquiries through it</w:t>
      </w:r>
      <w:r>
        <w:t>.</w:t>
      </w:r>
    </w:p>
    <w:p w:rsidR="00B24351" w:rsidRDefault="007971E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Lo</w:t>
      </w:r>
      <w:r w:rsidR="00B24351">
        <w:t>ok on the library website (48%)</w:t>
      </w:r>
    </w:p>
    <w:p w:rsidR="00B24351" w:rsidRDefault="00B24351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Ask a friend or colleague (4%)</w:t>
      </w:r>
    </w:p>
    <w:p w:rsidR="00B24351" w:rsidRDefault="007971E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As</w:t>
      </w:r>
      <w:r w:rsidR="00B24351">
        <w:t>k staff at a library desk (33%)</w:t>
      </w:r>
    </w:p>
    <w:p w:rsidR="00B24351" w:rsidRDefault="00B24351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Ask my librarian (8%)</w:t>
      </w:r>
    </w:p>
    <w:p w:rsidR="00B24351" w:rsidRDefault="00B24351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Email or phone the Library (4%)</w:t>
      </w:r>
    </w:p>
    <w:p w:rsidR="00B24351" w:rsidRDefault="007971E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 xml:space="preserve">Send a Twitter message (0%)           </w:t>
      </w:r>
    </w:p>
    <w:p w:rsidR="00B24351" w:rsidRPr="00B24351" w:rsidRDefault="00B24351" w:rsidP="00875405">
      <w:pPr>
        <w:pStyle w:val="ListParagraph"/>
        <w:spacing w:after="0" w:line="360" w:lineRule="auto"/>
        <w:ind w:left="360"/>
      </w:pPr>
    </w:p>
    <w:p w:rsidR="00B24351" w:rsidRDefault="007971E5" w:rsidP="00875405">
      <w:pPr>
        <w:pStyle w:val="ListParagraph"/>
        <w:numPr>
          <w:ilvl w:val="0"/>
          <w:numId w:val="14"/>
        </w:numPr>
        <w:spacing w:after="0" w:line="360" w:lineRule="auto"/>
      </w:pPr>
      <w:r w:rsidRPr="00B24351">
        <w:rPr>
          <w:b/>
        </w:rPr>
        <w:t xml:space="preserve">Oct 2012 </w:t>
      </w:r>
      <w:r w:rsidR="00B24351">
        <w:rPr>
          <w:b/>
        </w:rPr>
        <w:t xml:space="preserve">- </w:t>
      </w:r>
      <w:r w:rsidRPr="00B24351">
        <w:rPr>
          <w:b/>
        </w:rPr>
        <w:t xml:space="preserve">Which do you prefer? </w:t>
      </w:r>
      <w:r w:rsidR="00B24351">
        <w:t>(185 respondents)</w:t>
      </w:r>
    </w:p>
    <w:p w:rsidR="00B24351" w:rsidRDefault="00B24351" w:rsidP="00CD0ED6">
      <w:pPr>
        <w:pStyle w:val="ListParagraph"/>
        <w:spacing w:after="0" w:line="360" w:lineRule="auto"/>
        <w:ind w:left="360"/>
        <w:jc w:val="both"/>
      </w:pPr>
      <w:r>
        <w:t>As part of a bigger promotion activity at the start of the academic year</w:t>
      </w:r>
      <w:r w:rsidR="0089094A">
        <w:t xml:space="preserve">, this web poll </w:t>
      </w:r>
      <w:r>
        <w:t xml:space="preserve">which aimed </w:t>
      </w:r>
      <w:r w:rsidR="0089094A">
        <w:t xml:space="preserve">at promoting the different study </w:t>
      </w:r>
      <w:r>
        <w:t>zones</w:t>
      </w:r>
      <w:r w:rsidR="000F2BA1">
        <w:t xml:space="preserve"> within the library</w:t>
      </w:r>
      <w:r>
        <w:t>.</w:t>
      </w:r>
    </w:p>
    <w:p w:rsidR="00B24351" w:rsidRDefault="00B24351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Silent study (49%)</w:t>
      </w:r>
    </w:p>
    <w:p w:rsidR="00B24351" w:rsidRDefault="00B24351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>Group study (13%)</w:t>
      </w:r>
    </w:p>
    <w:p w:rsidR="007971E5" w:rsidRDefault="007971E5" w:rsidP="00875405">
      <w:pPr>
        <w:pStyle w:val="ListParagraph"/>
        <w:numPr>
          <w:ilvl w:val="1"/>
          <w:numId w:val="14"/>
        </w:numPr>
        <w:spacing w:after="0" w:line="360" w:lineRule="auto"/>
        <w:ind w:left="709"/>
      </w:pPr>
      <w:r>
        <w:t xml:space="preserve">Quiet study (37%)      </w:t>
      </w:r>
    </w:p>
    <w:p w:rsidR="001D6504" w:rsidRDefault="001D6504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</w:p>
    <w:p w:rsidR="00B24351" w:rsidRDefault="00B24351" w:rsidP="00875405">
      <w:pPr>
        <w:spacing w:after="0" w:line="360" w:lineRule="auto"/>
        <w:jc w:val="both"/>
        <w:rPr>
          <w:b/>
          <w:i/>
          <w:color w:val="3E747D"/>
          <w:sz w:val="24"/>
          <w:szCs w:val="24"/>
        </w:rPr>
      </w:pPr>
    </w:p>
    <w:sectPr w:rsidR="00B24351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1C" w:rsidRDefault="00634D1C" w:rsidP="00611E9B">
      <w:pPr>
        <w:spacing w:after="0" w:line="240" w:lineRule="auto"/>
      </w:pPr>
      <w:r>
        <w:separator/>
      </w:r>
    </w:p>
  </w:endnote>
  <w:endnote w:type="continuationSeparator" w:id="0">
    <w:p w:rsidR="00634D1C" w:rsidRDefault="00634D1C" w:rsidP="0061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813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510" w:rsidRDefault="009F651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9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6A65" w:rsidRDefault="00C06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1C" w:rsidRDefault="00634D1C" w:rsidP="00611E9B">
      <w:pPr>
        <w:spacing w:after="0" w:line="240" w:lineRule="auto"/>
      </w:pPr>
      <w:r>
        <w:separator/>
      </w:r>
    </w:p>
  </w:footnote>
  <w:footnote w:type="continuationSeparator" w:id="0">
    <w:p w:rsidR="00634D1C" w:rsidRDefault="00634D1C" w:rsidP="0061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711"/>
    <w:multiLevelType w:val="hybridMultilevel"/>
    <w:tmpl w:val="8BBAC4F0"/>
    <w:lvl w:ilvl="0" w:tplc="79FC5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7FA7"/>
    <w:multiLevelType w:val="hybridMultilevel"/>
    <w:tmpl w:val="E480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1D93"/>
    <w:multiLevelType w:val="hybridMultilevel"/>
    <w:tmpl w:val="A258A960"/>
    <w:lvl w:ilvl="0" w:tplc="79FC5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2D05"/>
    <w:multiLevelType w:val="hybridMultilevel"/>
    <w:tmpl w:val="A59E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3A75"/>
    <w:multiLevelType w:val="hybridMultilevel"/>
    <w:tmpl w:val="D520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56401"/>
    <w:multiLevelType w:val="hybridMultilevel"/>
    <w:tmpl w:val="A8986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359F"/>
    <w:multiLevelType w:val="hybridMultilevel"/>
    <w:tmpl w:val="CC6C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C29"/>
    <w:multiLevelType w:val="hybridMultilevel"/>
    <w:tmpl w:val="6972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C2F35"/>
    <w:multiLevelType w:val="hybridMultilevel"/>
    <w:tmpl w:val="790C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B2DF3"/>
    <w:multiLevelType w:val="hybridMultilevel"/>
    <w:tmpl w:val="152EF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F7EFD"/>
    <w:multiLevelType w:val="hybridMultilevel"/>
    <w:tmpl w:val="F5E2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675E8"/>
    <w:multiLevelType w:val="hybridMultilevel"/>
    <w:tmpl w:val="47560B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885561"/>
    <w:multiLevelType w:val="hybridMultilevel"/>
    <w:tmpl w:val="71C6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463B2"/>
    <w:multiLevelType w:val="hybridMultilevel"/>
    <w:tmpl w:val="E45679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FB5074"/>
    <w:multiLevelType w:val="hybridMultilevel"/>
    <w:tmpl w:val="87846220"/>
    <w:lvl w:ilvl="0" w:tplc="79FC5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D6631"/>
    <w:multiLevelType w:val="hybridMultilevel"/>
    <w:tmpl w:val="5E82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A5826"/>
    <w:multiLevelType w:val="hybridMultilevel"/>
    <w:tmpl w:val="FC12F5D2"/>
    <w:lvl w:ilvl="0" w:tplc="79FC50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33521"/>
    <w:multiLevelType w:val="hybridMultilevel"/>
    <w:tmpl w:val="C0D8B3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9B13EF"/>
    <w:multiLevelType w:val="hybridMultilevel"/>
    <w:tmpl w:val="DF80B1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2111BD"/>
    <w:multiLevelType w:val="hybridMultilevel"/>
    <w:tmpl w:val="4C885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B76F7"/>
    <w:multiLevelType w:val="hybridMultilevel"/>
    <w:tmpl w:val="83EC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0"/>
  </w:num>
  <w:num w:numId="5">
    <w:abstractNumId w:val="8"/>
  </w:num>
  <w:num w:numId="6">
    <w:abstractNumId w:val="9"/>
  </w:num>
  <w:num w:numId="7">
    <w:abstractNumId w:val="6"/>
  </w:num>
  <w:num w:numId="8">
    <w:abstractNumId w:val="19"/>
  </w:num>
  <w:num w:numId="9">
    <w:abstractNumId w:val="12"/>
  </w:num>
  <w:num w:numId="10">
    <w:abstractNumId w:val="4"/>
  </w:num>
  <w:num w:numId="11">
    <w:abstractNumId w:val="7"/>
  </w:num>
  <w:num w:numId="12">
    <w:abstractNumId w:val="15"/>
  </w:num>
  <w:num w:numId="13">
    <w:abstractNumId w:val="5"/>
  </w:num>
  <w:num w:numId="14">
    <w:abstractNumId w:val="11"/>
  </w:num>
  <w:num w:numId="15">
    <w:abstractNumId w:val="17"/>
  </w:num>
  <w:num w:numId="16">
    <w:abstractNumId w:val="2"/>
  </w:num>
  <w:num w:numId="17">
    <w:abstractNumId w:val="0"/>
  </w:num>
  <w:num w:numId="18">
    <w:abstractNumId w:val="16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21"/>
    <w:rsid w:val="0000700A"/>
    <w:rsid w:val="0002086C"/>
    <w:rsid w:val="00035A1D"/>
    <w:rsid w:val="000446EC"/>
    <w:rsid w:val="000529E5"/>
    <w:rsid w:val="00060417"/>
    <w:rsid w:val="000A7536"/>
    <w:rsid w:val="000D5EFA"/>
    <w:rsid w:val="000D653A"/>
    <w:rsid w:val="000D780E"/>
    <w:rsid w:val="000F07A7"/>
    <w:rsid w:val="000F1C19"/>
    <w:rsid w:val="000F2BA1"/>
    <w:rsid w:val="00141124"/>
    <w:rsid w:val="00143EBF"/>
    <w:rsid w:val="0014472F"/>
    <w:rsid w:val="001519D2"/>
    <w:rsid w:val="00153692"/>
    <w:rsid w:val="001C1152"/>
    <w:rsid w:val="001C3BBE"/>
    <w:rsid w:val="001D1242"/>
    <w:rsid w:val="001D6504"/>
    <w:rsid w:val="001E4A85"/>
    <w:rsid w:val="001F409E"/>
    <w:rsid w:val="001F52B5"/>
    <w:rsid w:val="002040DC"/>
    <w:rsid w:val="00225A4F"/>
    <w:rsid w:val="002529CF"/>
    <w:rsid w:val="002543F7"/>
    <w:rsid w:val="00254F2B"/>
    <w:rsid w:val="0025641F"/>
    <w:rsid w:val="00277DAF"/>
    <w:rsid w:val="00294552"/>
    <w:rsid w:val="002A6ECB"/>
    <w:rsid w:val="002B37E0"/>
    <w:rsid w:val="002B5D52"/>
    <w:rsid w:val="002E0810"/>
    <w:rsid w:val="002E1B79"/>
    <w:rsid w:val="002F74D5"/>
    <w:rsid w:val="00304D31"/>
    <w:rsid w:val="003106C1"/>
    <w:rsid w:val="00330A3B"/>
    <w:rsid w:val="003767BE"/>
    <w:rsid w:val="00376B16"/>
    <w:rsid w:val="003A16E8"/>
    <w:rsid w:val="003B0DCE"/>
    <w:rsid w:val="003C7AED"/>
    <w:rsid w:val="003D58A2"/>
    <w:rsid w:val="003E660A"/>
    <w:rsid w:val="003E7444"/>
    <w:rsid w:val="003F3CB6"/>
    <w:rsid w:val="00425830"/>
    <w:rsid w:val="00430C42"/>
    <w:rsid w:val="00444178"/>
    <w:rsid w:val="00465C3A"/>
    <w:rsid w:val="004850F4"/>
    <w:rsid w:val="004A7BAB"/>
    <w:rsid w:val="004F1B65"/>
    <w:rsid w:val="00504185"/>
    <w:rsid w:val="00516977"/>
    <w:rsid w:val="005240D3"/>
    <w:rsid w:val="005604F4"/>
    <w:rsid w:val="00575499"/>
    <w:rsid w:val="00576B64"/>
    <w:rsid w:val="0058321E"/>
    <w:rsid w:val="00584D36"/>
    <w:rsid w:val="005871F8"/>
    <w:rsid w:val="0059742D"/>
    <w:rsid w:val="005A7356"/>
    <w:rsid w:val="005D0F88"/>
    <w:rsid w:val="00611E9B"/>
    <w:rsid w:val="00621B66"/>
    <w:rsid w:val="00622E49"/>
    <w:rsid w:val="00627AF3"/>
    <w:rsid w:val="00634D1C"/>
    <w:rsid w:val="006824E4"/>
    <w:rsid w:val="006A209D"/>
    <w:rsid w:val="006B66DF"/>
    <w:rsid w:val="006C3F95"/>
    <w:rsid w:val="006D03A3"/>
    <w:rsid w:val="006D0F25"/>
    <w:rsid w:val="006E6B87"/>
    <w:rsid w:val="006E71F0"/>
    <w:rsid w:val="00716AD4"/>
    <w:rsid w:val="00740217"/>
    <w:rsid w:val="007566F9"/>
    <w:rsid w:val="00764FDF"/>
    <w:rsid w:val="00765AFE"/>
    <w:rsid w:val="007971E5"/>
    <w:rsid w:val="00797CAE"/>
    <w:rsid w:val="007A0893"/>
    <w:rsid w:val="007A5525"/>
    <w:rsid w:val="007A7631"/>
    <w:rsid w:val="007D680B"/>
    <w:rsid w:val="007E069C"/>
    <w:rsid w:val="007E4309"/>
    <w:rsid w:val="00813CAA"/>
    <w:rsid w:val="008161B8"/>
    <w:rsid w:val="00823DD5"/>
    <w:rsid w:val="008271D1"/>
    <w:rsid w:val="00827C19"/>
    <w:rsid w:val="00857523"/>
    <w:rsid w:val="008675C0"/>
    <w:rsid w:val="00867A21"/>
    <w:rsid w:val="00875405"/>
    <w:rsid w:val="0089094A"/>
    <w:rsid w:val="008B3FB1"/>
    <w:rsid w:val="008B5B52"/>
    <w:rsid w:val="008E5F20"/>
    <w:rsid w:val="008F2A3B"/>
    <w:rsid w:val="00911184"/>
    <w:rsid w:val="00974B4C"/>
    <w:rsid w:val="00975415"/>
    <w:rsid w:val="00983BA2"/>
    <w:rsid w:val="009939CF"/>
    <w:rsid w:val="0099497B"/>
    <w:rsid w:val="009A4E72"/>
    <w:rsid w:val="009A585F"/>
    <w:rsid w:val="009A63BC"/>
    <w:rsid w:val="009C6960"/>
    <w:rsid w:val="009F6510"/>
    <w:rsid w:val="009F6646"/>
    <w:rsid w:val="00A011BC"/>
    <w:rsid w:val="00A0204B"/>
    <w:rsid w:val="00A021A6"/>
    <w:rsid w:val="00A031A3"/>
    <w:rsid w:val="00A15B88"/>
    <w:rsid w:val="00A173BD"/>
    <w:rsid w:val="00A365D7"/>
    <w:rsid w:val="00A53DB7"/>
    <w:rsid w:val="00A777C4"/>
    <w:rsid w:val="00A77D5A"/>
    <w:rsid w:val="00A844E7"/>
    <w:rsid w:val="00A93AA0"/>
    <w:rsid w:val="00AC40FB"/>
    <w:rsid w:val="00AD5408"/>
    <w:rsid w:val="00AF333B"/>
    <w:rsid w:val="00AF6E6C"/>
    <w:rsid w:val="00B17B9F"/>
    <w:rsid w:val="00B24351"/>
    <w:rsid w:val="00B339EE"/>
    <w:rsid w:val="00B51331"/>
    <w:rsid w:val="00B52A19"/>
    <w:rsid w:val="00B71F29"/>
    <w:rsid w:val="00B91C8D"/>
    <w:rsid w:val="00BA038C"/>
    <w:rsid w:val="00BB6A7A"/>
    <w:rsid w:val="00BB7A1B"/>
    <w:rsid w:val="00BC3793"/>
    <w:rsid w:val="00C01955"/>
    <w:rsid w:val="00C06A65"/>
    <w:rsid w:val="00C11995"/>
    <w:rsid w:val="00C52409"/>
    <w:rsid w:val="00C53C92"/>
    <w:rsid w:val="00C66347"/>
    <w:rsid w:val="00C74758"/>
    <w:rsid w:val="00C75EED"/>
    <w:rsid w:val="00C76C9C"/>
    <w:rsid w:val="00C946B6"/>
    <w:rsid w:val="00CA2733"/>
    <w:rsid w:val="00CA73C0"/>
    <w:rsid w:val="00CB056F"/>
    <w:rsid w:val="00CB4E67"/>
    <w:rsid w:val="00CD0497"/>
    <w:rsid w:val="00CD0ED6"/>
    <w:rsid w:val="00CE3507"/>
    <w:rsid w:val="00D40CD2"/>
    <w:rsid w:val="00D41068"/>
    <w:rsid w:val="00D46C5D"/>
    <w:rsid w:val="00D46C6F"/>
    <w:rsid w:val="00D47400"/>
    <w:rsid w:val="00D55E1C"/>
    <w:rsid w:val="00D6455E"/>
    <w:rsid w:val="00D778B5"/>
    <w:rsid w:val="00D80B81"/>
    <w:rsid w:val="00DA1555"/>
    <w:rsid w:val="00DE5B18"/>
    <w:rsid w:val="00E102E6"/>
    <w:rsid w:val="00E13CA6"/>
    <w:rsid w:val="00E16E60"/>
    <w:rsid w:val="00E2562D"/>
    <w:rsid w:val="00E27E4D"/>
    <w:rsid w:val="00E47D0C"/>
    <w:rsid w:val="00E50469"/>
    <w:rsid w:val="00E90A38"/>
    <w:rsid w:val="00EA3718"/>
    <w:rsid w:val="00EB363A"/>
    <w:rsid w:val="00EB4552"/>
    <w:rsid w:val="00ED4033"/>
    <w:rsid w:val="00EF777C"/>
    <w:rsid w:val="00F034C3"/>
    <w:rsid w:val="00F03B5C"/>
    <w:rsid w:val="00F049EB"/>
    <w:rsid w:val="00F12116"/>
    <w:rsid w:val="00F4355E"/>
    <w:rsid w:val="00F45230"/>
    <w:rsid w:val="00F45D54"/>
    <w:rsid w:val="00F5527C"/>
    <w:rsid w:val="00F57A08"/>
    <w:rsid w:val="00F60872"/>
    <w:rsid w:val="00F61652"/>
    <w:rsid w:val="00F63573"/>
    <w:rsid w:val="00F65468"/>
    <w:rsid w:val="00F8242D"/>
    <w:rsid w:val="00FD3CA0"/>
    <w:rsid w:val="00FE6113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35A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D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E9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E9B"/>
    <w:rPr>
      <w:lang w:val="en-GB"/>
    </w:rPr>
  </w:style>
  <w:style w:type="paragraph" w:styleId="ListParagraph">
    <w:name w:val="List Paragraph"/>
    <w:basedOn w:val="Normal"/>
    <w:uiPriority w:val="34"/>
    <w:qFormat/>
    <w:rsid w:val="00D46C6F"/>
    <w:pPr>
      <w:ind w:left="720"/>
      <w:contextualSpacing/>
    </w:pPr>
  </w:style>
  <w:style w:type="table" w:styleId="TableGrid">
    <w:name w:val="Table Grid"/>
    <w:basedOn w:val="TableNormal"/>
    <w:uiPriority w:val="59"/>
    <w:rsid w:val="00F4355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7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35A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D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E9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E9B"/>
    <w:rPr>
      <w:lang w:val="en-GB"/>
    </w:rPr>
  </w:style>
  <w:style w:type="paragraph" w:styleId="ListParagraph">
    <w:name w:val="List Paragraph"/>
    <w:basedOn w:val="Normal"/>
    <w:uiPriority w:val="34"/>
    <w:qFormat/>
    <w:rsid w:val="00D46C6F"/>
    <w:pPr>
      <w:ind w:left="720"/>
      <w:contextualSpacing/>
    </w:pPr>
  </w:style>
  <w:style w:type="table" w:styleId="TableGrid">
    <w:name w:val="Table Grid"/>
    <w:basedOn w:val="TableNormal"/>
    <w:uiPriority w:val="59"/>
    <w:rsid w:val="00F4355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7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C0DA-E77D-4ECF-89FC-26F9B1A2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AEFF8B22</Template>
  <TotalTime>5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for the Creative Arts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Lewis</dc:creator>
  <cp:lastModifiedBy>k1467813</cp:lastModifiedBy>
  <cp:revision>24</cp:revision>
  <cp:lastPrinted>2014-11-04T09:00:00Z</cp:lastPrinted>
  <dcterms:created xsi:type="dcterms:W3CDTF">2015-01-28T15:15:00Z</dcterms:created>
  <dcterms:modified xsi:type="dcterms:W3CDTF">2015-01-28T16:05:00Z</dcterms:modified>
</cp:coreProperties>
</file>